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3D" w:rsidRDefault="009E6DD8">
      <w:r>
        <w:t>Teracové-terazzové  podlahy.</w:t>
      </w:r>
    </w:p>
    <w:p w:rsidR="009E6DD8" w:rsidRDefault="009E6DD8">
      <w:r>
        <w:t>Dobrý den,</w:t>
      </w:r>
    </w:p>
    <w:p w:rsidR="009E6DD8" w:rsidRDefault="009E6DD8">
      <w:r>
        <w:t>Nespornou výhodou u teracových podlah je široká škála využití, snadná údržba, bezesparý povrch, dlouhá životnost, široká škála barev a jejich kombinace, zakomponování různých okrasných prvků do podlah, které dokáží podpořit</w:t>
      </w:r>
      <w:r w:rsidR="00E20F64">
        <w:t xml:space="preserve"> dominanci</w:t>
      </w:r>
      <w:r>
        <w:t xml:space="preserve"> a </w:t>
      </w:r>
      <w:r w:rsidR="00E20F64">
        <w:t xml:space="preserve">vzhled </w:t>
      </w:r>
      <w:r>
        <w:t>podlahy</w:t>
      </w:r>
      <w:r w:rsidR="00E20F64">
        <w:t>, potvrzujeme slogan</w:t>
      </w:r>
      <w:r w:rsidR="00BE28BD">
        <w:t>,</w:t>
      </w:r>
      <w:r w:rsidR="00E20F64">
        <w:t xml:space="preserve"> který je </w:t>
      </w:r>
      <w:r>
        <w:t>na titulní straně naší webové prezentace, že vysoká úroveň může začínat</w:t>
      </w:r>
      <w:r w:rsidR="009D3CCC">
        <w:t xml:space="preserve"> dole, tedy</w:t>
      </w:r>
      <w:r>
        <w:t xml:space="preserve"> </w:t>
      </w:r>
      <w:r w:rsidR="001831E9">
        <w:t>i u podlahy</w:t>
      </w:r>
      <w:r w:rsidR="009D3CCC">
        <w:t>.</w:t>
      </w:r>
    </w:p>
    <w:p w:rsidR="00F44895" w:rsidRDefault="00F44895">
      <w:r>
        <w:t>Členění  teraca dilatací u podlah, je v závislé výhradně na podkladu, teraco je slabo vrstvý materiál a nejedná se o nosnou konstrukci. Případné podlahové vytápění je potřeba mít již v podkladních skladbách.</w:t>
      </w:r>
      <w:bookmarkStart w:id="0" w:name="_GoBack"/>
      <w:bookmarkEnd w:id="0"/>
    </w:p>
    <w:p w:rsidR="00F63F44" w:rsidRDefault="00F63F44">
      <w:r>
        <w:t xml:space="preserve">Vzhledem k pokročilým technologiím jsme nyní schopni uspokojit celou řadu klientů. Teraco se využívá v celé řadě staveb, které jsou jednak bytového charakteru, </w:t>
      </w:r>
      <w:r w:rsidR="00E20F64">
        <w:t>ale i ve</w:t>
      </w:r>
      <w:r>
        <w:t xml:space="preserve"> stavbách </w:t>
      </w:r>
      <w:r w:rsidR="009D3CCC">
        <w:t>občanského vybavení, kde</w:t>
      </w:r>
      <w:r>
        <w:t xml:space="preserve"> teraco </w:t>
      </w:r>
      <w:r w:rsidR="009D3CCC">
        <w:t xml:space="preserve">našlo </w:t>
      </w:r>
      <w:r>
        <w:t>bezesporu své místo.</w:t>
      </w:r>
      <w:r w:rsidR="009D3CCC">
        <w:t xml:space="preserve">  Lze docílit efektivního vzhledu a vytvořit tak dominantní část stavby, která bude funkčním prvkem. Vše </w:t>
      </w:r>
      <w:r w:rsidR="00E20F64">
        <w:t>záleží na</w:t>
      </w:r>
      <w:r w:rsidR="009D3CCC">
        <w:t xml:space="preserve"> fantazii klienta či architekta.</w:t>
      </w:r>
    </w:p>
    <w:p w:rsidR="00BE28BD" w:rsidRDefault="009D3CCC">
      <w:r>
        <w:t xml:space="preserve">Často se setkáváme s reakcemi na cenu teraca, kdy je označováno za drahé a nadstandardní. Což beze sporu určitě </w:t>
      </w:r>
      <w:r w:rsidR="00E20F64">
        <w:t>je, ale</w:t>
      </w:r>
      <w:r>
        <w:t xml:space="preserve"> je </w:t>
      </w:r>
      <w:r w:rsidR="00E20F64">
        <w:t>zapotřebí získat nad tímto tvrzením</w:t>
      </w:r>
      <w:r>
        <w:t xml:space="preserve"> jiný pohled.</w:t>
      </w:r>
      <w:r w:rsidR="00F1655C">
        <w:t xml:space="preserve"> Pořizovací cena nové podlahy je sice vyšší než u dlažeb</w:t>
      </w:r>
      <w:r w:rsidR="00E20F64">
        <w:t xml:space="preserve"> cca. 2500 Kč m2</w:t>
      </w:r>
      <w:r w:rsidR="00F1655C">
        <w:t>, ale p</w:t>
      </w:r>
      <w:r>
        <w:t>ředevším již v</w:t>
      </w:r>
      <w:r w:rsidR="00F1655C">
        <w:t>ýše zmiňována životnost podlahy</w:t>
      </w:r>
      <w:r w:rsidR="001B19FA">
        <w:t>, je</w:t>
      </w:r>
      <w:r w:rsidR="00E20F64">
        <w:t xml:space="preserve"> cenovou úsporou v následujících letech. Podlahy</w:t>
      </w:r>
      <w:r w:rsidR="001B19FA">
        <w:t xml:space="preserve"> z teraca, které</w:t>
      </w:r>
      <w:r>
        <w:t xml:space="preserve"> jsou starší</w:t>
      </w:r>
      <w:r w:rsidR="00E20F64">
        <w:t xml:space="preserve"> a to</w:t>
      </w:r>
      <w:r>
        <w:t xml:space="preserve"> i více než sto let</w:t>
      </w:r>
      <w:r w:rsidR="00F1655C">
        <w:t>,</w:t>
      </w:r>
      <w:r>
        <w:t xml:space="preserve"> se za celkem přijatelné náklady dají velmi dobře obnovovat</w:t>
      </w:r>
      <w:r w:rsidR="00E20F64">
        <w:t xml:space="preserve"> a pak slouží dál</w:t>
      </w:r>
      <w:r w:rsidR="00F1655C">
        <w:t>. Ve srovnání s dlažbou, kterou by za tuto dobu bylo nutné několikrát obměnit</w:t>
      </w:r>
      <w:r w:rsidR="00E20F64">
        <w:t>, jsou tedy určitě levnější</w:t>
      </w:r>
      <w:r w:rsidR="00F1655C">
        <w:t xml:space="preserve">. </w:t>
      </w:r>
    </w:p>
    <w:p w:rsidR="009D3CCC" w:rsidRDefault="00F1655C">
      <w:r>
        <w:t xml:space="preserve"> A na závěr </w:t>
      </w:r>
      <w:r w:rsidR="00BE28BD">
        <w:t xml:space="preserve"> ,,</w:t>
      </w:r>
      <w:r>
        <w:t>v trabantu také dojedete  z  Prahy do Brna</w:t>
      </w:r>
      <w:r w:rsidR="00BE28BD">
        <w:t>“ koupíte si ho tedy pro běžné užívání ? K</w:t>
      </w:r>
      <w:r>
        <w:t>aždý</w:t>
      </w:r>
      <w:r w:rsidR="00BE28BD">
        <w:t xml:space="preserve"> si asi odpoví sám</w:t>
      </w:r>
      <w:r w:rsidR="00E20F64">
        <w:t>.</w:t>
      </w:r>
      <w:r>
        <w:t xml:space="preserve"> </w:t>
      </w:r>
    </w:p>
    <w:p w:rsidR="001831E9" w:rsidRDefault="00BE28BD" w:rsidP="00F63F44">
      <w:r>
        <w:t xml:space="preserve">Některé tipy provedení podlahy z teraca více ve fotogalerii </w:t>
      </w:r>
    </w:p>
    <w:p w:rsidR="00F63F44" w:rsidRDefault="00F63F44"/>
    <w:sectPr w:rsidR="00F6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1A"/>
    <w:rsid w:val="001831E9"/>
    <w:rsid w:val="001B19FA"/>
    <w:rsid w:val="006C701A"/>
    <w:rsid w:val="00926C3D"/>
    <w:rsid w:val="009D3CCC"/>
    <w:rsid w:val="009E6DD8"/>
    <w:rsid w:val="00BE28BD"/>
    <w:rsid w:val="00E20F64"/>
    <w:rsid w:val="00F1655C"/>
    <w:rsid w:val="00F44895"/>
    <w:rsid w:val="00F6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Express</cp:lastModifiedBy>
  <cp:revision>5</cp:revision>
  <dcterms:created xsi:type="dcterms:W3CDTF">2014-03-21T11:51:00Z</dcterms:created>
  <dcterms:modified xsi:type="dcterms:W3CDTF">2014-03-21T16:10:00Z</dcterms:modified>
</cp:coreProperties>
</file>